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79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2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7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2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als Umfassungsprofil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24"/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Fensterzarge GlasTec als Umfassungsprofil für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Mauerwerk,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wandumfassend (Festverglasung)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Uud      (gefälzt)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Uud/KEud (gefälzt)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Uud/KVud (gefälzt, Vollkämpfer)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Usd      (stumpf)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Usd/KEsd (stumpf)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Usd/KVsd (stumpf, Vollkämpfer)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10  /  10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28,5 mm (gefälzt)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46,5 mm (stumpf)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 w:rsidR="00AA720B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1A41FA" w:rsidR="00B406B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1A41FA" w:rsidR="00795A00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einzeln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 w:rsidR="00AA720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(Standard,</w:t>
            </w:r>
            <w:r w:rsidRPr="001A41FA" w:rsidR="0021329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 w:rsidR="00AA720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 w:rsidR="00AA720B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[ ] als Rahmen ve</w:t>
            </w:r>
            <w:r w:rsidRPr="001A41FA" w:rsidR="002A65AF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 w:rsidR="00AA720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A41FA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3C344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3C344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3C344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3C344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3C344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A8517B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3C344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7B3104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1A41FA" w:rsidP="00A8517B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B3104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AD436C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AD436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